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854" w:rsidRPr="00787854" w:rsidRDefault="00787854" w:rsidP="00787854">
      <w:pPr>
        <w:spacing w:after="0" w:line="360" w:lineRule="auto"/>
        <w:jc w:val="center"/>
        <w:rPr>
          <w:rFonts w:ascii="Times New Roman" w:hAnsi="Times New Roman" w:cs="Times New Roman"/>
          <w:sz w:val="28"/>
          <w:szCs w:val="28"/>
        </w:rPr>
      </w:pPr>
      <w:bookmarkStart w:id="0" w:name="_GoBack"/>
      <w:bookmarkEnd w:id="0"/>
      <w:r w:rsidRPr="00787854">
        <w:rPr>
          <w:rFonts w:ascii="Times New Roman" w:hAnsi="Times New Roman" w:cs="Times New Roman"/>
          <w:sz w:val="28"/>
          <w:szCs w:val="28"/>
        </w:rPr>
        <w:t>УГОЛОВНАЯ ОТВЕТС</w:t>
      </w:r>
      <w:r w:rsidR="002A6BB1">
        <w:rPr>
          <w:rFonts w:ascii="Times New Roman" w:hAnsi="Times New Roman" w:cs="Times New Roman"/>
          <w:sz w:val="28"/>
          <w:szCs w:val="28"/>
        </w:rPr>
        <w:t>Т</w:t>
      </w:r>
      <w:r w:rsidRPr="00787854">
        <w:rPr>
          <w:rFonts w:ascii="Times New Roman" w:hAnsi="Times New Roman" w:cs="Times New Roman"/>
          <w:sz w:val="28"/>
          <w:szCs w:val="28"/>
        </w:rPr>
        <w:t>ВЕННОСТЬ ЗА КОММЕРЧЕС</w:t>
      </w:r>
      <w:r w:rsidR="002A6BB1">
        <w:rPr>
          <w:rFonts w:ascii="Times New Roman" w:hAnsi="Times New Roman" w:cs="Times New Roman"/>
          <w:sz w:val="28"/>
          <w:szCs w:val="28"/>
        </w:rPr>
        <w:t>К</w:t>
      </w:r>
      <w:r w:rsidRPr="00787854">
        <w:rPr>
          <w:rFonts w:ascii="Times New Roman" w:hAnsi="Times New Roman" w:cs="Times New Roman"/>
          <w:sz w:val="28"/>
          <w:szCs w:val="28"/>
        </w:rPr>
        <w:t>ИЙ ПОДКУП ПО ЗАКОНОДАТЕЛЬСТВУ РЕСПУБЛИКИ БЕЛАРУСЬ</w:t>
      </w:r>
    </w:p>
    <w:p w:rsidR="00787854" w:rsidRPr="00787854" w:rsidRDefault="00787854" w:rsidP="00787854">
      <w:pPr>
        <w:spacing w:after="0" w:line="360" w:lineRule="auto"/>
        <w:jc w:val="right"/>
        <w:rPr>
          <w:rFonts w:ascii="Times New Roman" w:hAnsi="Times New Roman" w:cs="Times New Roman"/>
          <w:sz w:val="28"/>
          <w:szCs w:val="28"/>
        </w:rPr>
      </w:pPr>
      <w:r w:rsidRPr="00787854">
        <w:rPr>
          <w:rFonts w:ascii="Times New Roman" w:hAnsi="Times New Roman" w:cs="Times New Roman"/>
          <w:sz w:val="28"/>
          <w:szCs w:val="28"/>
        </w:rPr>
        <w:t>Пантелеева Наталья Викторовна</w:t>
      </w:r>
      <w:r>
        <w:rPr>
          <w:rFonts w:ascii="Times New Roman" w:hAnsi="Times New Roman" w:cs="Times New Roman"/>
          <w:sz w:val="28"/>
          <w:szCs w:val="28"/>
        </w:rPr>
        <w:t>,</w:t>
      </w:r>
    </w:p>
    <w:p w:rsidR="0079135E" w:rsidRPr="00787854" w:rsidRDefault="0079135E" w:rsidP="00787854">
      <w:pPr>
        <w:spacing w:after="0" w:line="360" w:lineRule="auto"/>
        <w:jc w:val="right"/>
        <w:rPr>
          <w:rFonts w:ascii="Times New Roman" w:hAnsi="Times New Roman" w:cs="Times New Roman"/>
          <w:sz w:val="28"/>
          <w:szCs w:val="28"/>
        </w:rPr>
      </w:pPr>
      <w:r w:rsidRPr="00787854">
        <w:rPr>
          <w:rFonts w:ascii="Times New Roman" w:hAnsi="Times New Roman" w:cs="Times New Roman"/>
          <w:sz w:val="28"/>
          <w:szCs w:val="28"/>
        </w:rPr>
        <w:t>кандидат юридических наук, доцент</w:t>
      </w:r>
      <w:r w:rsidR="00787854">
        <w:rPr>
          <w:rFonts w:ascii="Times New Roman" w:hAnsi="Times New Roman" w:cs="Times New Roman"/>
          <w:sz w:val="28"/>
          <w:szCs w:val="28"/>
        </w:rPr>
        <w:t>,</w:t>
      </w:r>
    </w:p>
    <w:p w:rsidR="000E4584" w:rsidRPr="000E4584" w:rsidRDefault="000E4584" w:rsidP="00787854">
      <w:pPr>
        <w:spacing w:after="0" w:line="360" w:lineRule="auto"/>
        <w:jc w:val="right"/>
        <w:rPr>
          <w:rFonts w:ascii="Times New Roman" w:hAnsi="Times New Roman" w:cs="Times New Roman"/>
          <w:sz w:val="24"/>
          <w:szCs w:val="24"/>
        </w:rPr>
      </w:pPr>
      <w:r w:rsidRPr="00787854">
        <w:rPr>
          <w:rFonts w:ascii="Times New Roman" w:hAnsi="Times New Roman" w:cs="Times New Roman"/>
          <w:sz w:val="28"/>
          <w:szCs w:val="28"/>
        </w:rPr>
        <w:t>Могилевский государственный университет им. А.А.Кулешова</w:t>
      </w:r>
      <w:r w:rsidR="00787854">
        <w:rPr>
          <w:rFonts w:ascii="Times New Roman" w:hAnsi="Times New Roman" w:cs="Times New Roman"/>
          <w:sz w:val="28"/>
          <w:szCs w:val="28"/>
        </w:rPr>
        <w:t>, г.</w:t>
      </w:r>
      <w:r w:rsidRPr="00787854">
        <w:rPr>
          <w:rFonts w:ascii="Times New Roman" w:hAnsi="Times New Roman" w:cs="Times New Roman"/>
          <w:sz w:val="28"/>
          <w:szCs w:val="28"/>
        </w:rPr>
        <w:t xml:space="preserve"> Могилев</w:t>
      </w:r>
    </w:p>
    <w:p w:rsidR="00787854" w:rsidRDefault="00787854" w:rsidP="00787854">
      <w:pPr>
        <w:spacing w:after="0" w:line="360" w:lineRule="auto"/>
        <w:jc w:val="right"/>
        <w:rPr>
          <w:rFonts w:ascii="Times New Roman" w:hAnsi="Times New Roman" w:cs="Times New Roman"/>
          <w:sz w:val="28"/>
          <w:szCs w:val="28"/>
        </w:rPr>
      </w:pPr>
      <w:r w:rsidRPr="00787854">
        <w:rPr>
          <w:rFonts w:ascii="Times New Roman" w:hAnsi="Times New Roman" w:cs="Times New Roman"/>
          <w:sz w:val="28"/>
          <w:szCs w:val="28"/>
        </w:rPr>
        <w:t>Шелягина Анастасия Юрьевна</w:t>
      </w:r>
    </w:p>
    <w:p w:rsidR="00787854" w:rsidRPr="000E4584" w:rsidRDefault="00787854" w:rsidP="00787854">
      <w:pPr>
        <w:spacing w:after="0" w:line="360" w:lineRule="auto"/>
        <w:jc w:val="right"/>
        <w:rPr>
          <w:rFonts w:ascii="Times New Roman" w:hAnsi="Times New Roman" w:cs="Times New Roman"/>
          <w:sz w:val="24"/>
          <w:szCs w:val="24"/>
        </w:rPr>
      </w:pPr>
      <w:r w:rsidRPr="00787854">
        <w:rPr>
          <w:rFonts w:ascii="Times New Roman" w:hAnsi="Times New Roman" w:cs="Times New Roman"/>
          <w:sz w:val="28"/>
          <w:szCs w:val="28"/>
        </w:rPr>
        <w:t>Могилевский государственный университет им. А.А.Кулешова</w:t>
      </w:r>
      <w:r>
        <w:rPr>
          <w:rFonts w:ascii="Times New Roman" w:hAnsi="Times New Roman" w:cs="Times New Roman"/>
          <w:sz w:val="28"/>
          <w:szCs w:val="28"/>
        </w:rPr>
        <w:t>, г.</w:t>
      </w:r>
      <w:r w:rsidRPr="00787854">
        <w:rPr>
          <w:rFonts w:ascii="Times New Roman" w:hAnsi="Times New Roman" w:cs="Times New Roman"/>
          <w:sz w:val="28"/>
          <w:szCs w:val="28"/>
        </w:rPr>
        <w:t xml:space="preserve"> Могилев</w:t>
      </w:r>
    </w:p>
    <w:p w:rsidR="000E4584" w:rsidRDefault="00787854" w:rsidP="002914ED">
      <w:pPr>
        <w:spacing w:after="0" w:line="360" w:lineRule="auto"/>
        <w:ind w:left="284" w:right="284" w:firstLine="709"/>
        <w:jc w:val="both"/>
        <w:rPr>
          <w:rFonts w:ascii="Times New Roman" w:hAnsi="Times New Roman" w:cs="Times New Roman"/>
          <w:sz w:val="24"/>
          <w:szCs w:val="24"/>
        </w:rPr>
      </w:pPr>
      <w:r w:rsidRPr="00787854">
        <w:rPr>
          <w:rFonts w:ascii="Times New Roman" w:hAnsi="Times New Roman" w:cs="Times New Roman"/>
          <w:b/>
          <w:color w:val="000000"/>
          <w:sz w:val="24"/>
          <w:szCs w:val="24"/>
        </w:rPr>
        <w:t>Аннотация.</w:t>
      </w:r>
      <w:r>
        <w:rPr>
          <w:rFonts w:cs="Courier New"/>
          <w:b/>
          <w:color w:val="000000"/>
        </w:rPr>
        <w:t xml:space="preserve"> </w:t>
      </w:r>
      <w:r w:rsidR="00FD4974" w:rsidRPr="00FD4974">
        <w:rPr>
          <w:rFonts w:ascii="Times New Roman" w:hAnsi="Times New Roman" w:cs="Times New Roman"/>
          <w:sz w:val="24"/>
          <w:szCs w:val="24"/>
        </w:rPr>
        <w:t>На сегодняшний день наиболее распространенным видом преступлений по-прежнему остаются экономические преступления.</w:t>
      </w:r>
      <w:r>
        <w:rPr>
          <w:rFonts w:ascii="Times New Roman" w:hAnsi="Times New Roman" w:cs="Times New Roman"/>
          <w:sz w:val="24"/>
          <w:szCs w:val="24"/>
        </w:rPr>
        <w:t xml:space="preserve"> </w:t>
      </w:r>
      <w:r w:rsidR="00FD4974" w:rsidRPr="00FD4974">
        <w:rPr>
          <w:rFonts w:ascii="Times New Roman" w:hAnsi="Times New Roman" w:cs="Times New Roman"/>
          <w:sz w:val="24"/>
          <w:szCs w:val="24"/>
        </w:rPr>
        <w:t xml:space="preserve">За коммерческий подкуп статья 252 Уголовного кодекса Республики Беларусь предусматривает уголовную </w:t>
      </w:r>
      <w:r w:rsidR="002914ED" w:rsidRPr="00FD4974">
        <w:rPr>
          <w:rFonts w:ascii="Times New Roman" w:hAnsi="Times New Roman" w:cs="Times New Roman"/>
          <w:sz w:val="24"/>
          <w:szCs w:val="24"/>
        </w:rPr>
        <w:t>ответственность. Данная</w:t>
      </w:r>
      <w:r w:rsidR="00FD4974" w:rsidRPr="00FD4974">
        <w:rPr>
          <w:rFonts w:ascii="Times New Roman" w:hAnsi="Times New Roman" w:cs="Times New Roman"/>
          <w:sz w:val="24"/>
          <w:szCs w:val="24"/>
        </w:rPr>
        <w:t xml:space="preserve"> статья посвящена ответственности за осуществление данного преступления, также разобран и проанализирован конкретный пример из практики.</w:t>
      </w:r>
    </w:p>
    <w:p w:rsidR="00FD4974" w:rsidRPr="00FD4974" w:rsidRDefault="00FD4974" w:rsidP="00FD4974">
      <w:pPr>
        <w:spacing w:after="0" w:line="360" w:lineRule="auto"/>
        <w:ind w:left="284" w:right="284" w:firstLine="709"/>
        <w:jc w:val="both"/>
        <w:rPr>
          <w:rFonts w:ascii="Times New Roman" w:hAnsi="Times New Roman" w:cs="Times New Roman"/>
          <w:sz w:val="24"/>
          <w:szCs w:val="24"/>
        </w:rPr>
      </w:pPr>
      <w:r w:rsidRPr="00787854">
        <w:rPr>
          <w:rFonts w:ascii="Times New Roman" w:hAnsi="Times New Roman" w:cs="Times New Roman"/>
          <w:b/>
          <w:sz w:val="24"/>
          <w:szCs w:val="24"/>
        </w:rPr>
        <w:t>Ключевые слова</w:t>
      </w:r>
      <w:r w:rsidRPr="00FD4974">
        <w:rPr>
          <w:rFonts w:ascii="Times New Roman" w:hAnsi="Times New Roman" w:cs="Times New Roman"/>
          <w:sz w:val="24"/>
          <w:szCs w:val="24"/>
        </w:rPr>
        <w:t xml:space="preserve">: </w:t>
      </w:r>
      <w:r>
        <w:rPr>
          <w:rFonts w:ascii="Times New Roman" w:hAnsi="Times New Roman" w:cs="Times New Roman"/>
          <w:sz w:val="24"/>
          <w:szCs w:val="24"/>
        </w:rPr>
        <w:t xml:space="preserve">коммерческий подкуп, уголовная ответственность, должностное лицо, юридическое лицо, индивидуальный предприниматель. </w:t>
      </w:r>
    </w:p>
    <w:p w:rsidR="0079135E" w:rsidRDefault="0079135E" w:rsidP="00FD4974">
      <w:pPr>
        <w:spacing w:after="0" w:line="360" w:lineRule="auto"/>
        <w:ind w:left="284" w:right="284" w:firstLine="709"/>
        <w:jc w:val="both"/>
        <w:rPr>
          <w:rFonts w:ascii="Times New Roman" w:hAnsi="Times New Roman" w:cs="Times New Roman"/>
          <w:sz w:val="28"/>
          <w:szCs w:val="28"/>
        </w:rPr>
      </w:pPr>
      <w:r>
        <w:rPr>
          <w:rFonts w:ascii="Times New Roman" w:hAnsi="Times New Roman" w:cs="Times New Roman"/>
          <w:sz w:val="28"/>
          <w:szCs w:val="28"/>
        </w:rPr>
        <w:t>Руководствуясь Уголовным кодексом Республики Беларусь (далее по тексту – УК</w:t>
      </w:r>
      <w:r w:rsidR="002914ED">
        <w:rPr>
          <w:rFonts w:ascii="Times New Roman" w:hAnsi="Times New Roman" w:cs="Times New Roman"/>
          <w:sz w:val="28"/>
          <w:szCs w:val="28"/>
        </w:rPr>
        <w:t xml:space="preserve"> Респ.Беларусь</w:t>
      </w:r>
      <w:r>
        <w:rPr>
          <w:rFonts w:ascii="Times New Roman" w:hAnsi="Times New Roman" w:cs="Times New Roman"/>
          <w:sz w:val="28"/>
          <w:szCs w:val="28"/>
        </w:rPr>
        <w:t>) п.1 статьи 252 п</w:t>
      </w:r>
      <w:r w:rsidRPr="0079135E">
        <w:rPr>
          <w:rFonts w:ascii="Times New Roman" w:hAnsi="Times New Roman" w:cs="Times New Roman"/>
          <w:sz w:val="28"/>
          <w:szCs w:val="28"/>
        </w:rPr>
        <w:t>од коммерческим подкупом понимается получение работником индивидуального предпринимателя или юридического лица, не являющимся должностным лицом, денег, ценных бумаг, иного имущества или услуг имущественного характера за действие (бездействие) в интересах дающего, связанное с выполняемой этим лицом работой и заведомо способное причинить вред интересам собственника или его клиентам, либо предо</w:t>
      </w:r>
      <w:r>
        <w:rPr>
          <w:rFonts w:ascii="Times New Roman" w:hAnsi="Times New Roman" w:cs="Times New Roman"/>
          <w:sz w:val="28"/>
          <w:szCs w:val="28"/>
        </w:rPr>
        <w:t>ставление такого вознаграждения</w:t>
      </w:r>
      <w:r w:rsidR="00327783" w:rsidRPr="00327783">
        <w:rPr>
          <w:rFonts w:ascii="Times New Roman" w:hAnsi="Times New Roman" w:cs="Times New Roman"/>
          <w:sz w:val="28"/>
          <w:szCs w:val="28"/>
        </w:rPr>
        <w:t xml:space="preserve"> [1]</w:t>
      </w:r>
      <w:r>
        <w:rPr>
          <w:rFonts w:ascii="Times New Roman" w:hAnsi="Times New Roman" w:cs="Times New Roman"/>
          <w:sz w:val="28"/>
          <w:szCs w:val="28"/>
        </w:rPr>
        <w:t>.</w:t>
      </w:r>
    </w:p>
    <w:p w:rsidR="0073112F" w:rsidRDefault="0073112F" w:rsidP="00FD4974">
      <w:pPr>
        <w:spacing w:after="0" w:line="360" w:lineRule="auto"/>
        <w:ind w:left="284" w:right="284" w:firstLine="709"/>
        <w:jc w:val="both"/>
        <w:rPr>
          <w:rFonts w:ascii="Times New Roman" w:hAnsi="Times New Roman" w:cs="Times New Roman"/>
          <w:sz w:val="28"/>
          <w:szCs w:val="28"/>
        </w:rPr>
      </w:pPr>
      <w:r>
        <w:rPr>
          <w:rFonts w:ascii="Times New Roman" w:hAnsi="Times New Roman" w:cs="Times New Roman"/>
          <w:sz w:val="28"/>
          <w:szCs w:val="28"/>
        </w:rPr>
        <w:t xml:space="preserve">За совершение данного </w:t>
      </w:r>
      <w:r w:rsidR="00787854">
        <w:rPr>
          <w:rFonts w:ascii="Times New Roman" w:hAnsi="Times New Roman" w:cs="Times New Roman"/>
          <w:sz w:val="28"/>
          <w:szCs w:val="28"/>
        </w:rPr>
        <w:t>преступления лицо</w:t>
      </w:r>
      <w:r>
        <w:rPr>
          <w:rFonts w:ascii="Times New Roman" w:hAnsi="Times New Roman" w:cs="Times New Roman"/>
          <w:sz w:val="28"/>
          <w:szCs w:val="28"/>
        </w:rPr>
        <w:t xml:space="preserve"> </w:t>
      </w:r>
      <w:r w:rsidRPr="0073112F">
        <w:rPr>
          <w:rFonts w:ascii="Times New Roman" w:hAnsi="Times New Roman" w:cs="Times New Roman"/>
          <w:sz w:val="28"/>
          <w:szCs w:val="28"/>
        </w:rPr>
        <w:t>наказыва</w:t>
      </w:r>
      <w:r>
        <w:rPr>
          <w:rFonts w:ascii="Times New Roman" w:hAnsi="Times New Roman" w:cs="Times New Roman"/>
          <w:sz w:val="28"/>
          <w:szCs w:val="28"/>
        </w:rPr>
        <w:t>ется</w:t>
      </w:r>
      <w:r w:rsidRPr="0073112F">
        <w:rPr>
          <w:rFonts w:ascii="Times New Roman" w:hAnsi="Times New Roman" w:cs="Times New Roman"/>
          <w:sz w:val="28"/>
          <w:szCs w:val="28"/>
        </w:rPr>
        <w:t xml:space="preserve">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r>
        <w:rPr>
          <w:rFonts w:ascii="Times New Roman" w:hAnsi="Times New Roman" w:cs="Times New Roman"/>
          <w:sz w:val="28"/>
          <w:szCs w:val="28"/>
        </w:rPr>
        <w:t>. Однако, л</w:t>
      </w:r>
      <w:r w:rsidRPr="0073112F">
        <w:rPr>
          <w:rFonts w:ascii="Times New Roman" w:hAnsi="Times New Roman" w:cs="Times New Roman"/>
          <w:sz w:val="28"/>
          <w:szCs w:val="28"/>
        </w:rPr>
        <w:t xml:space="preserve">ицо, предоставившее вознаграждение, освобождается от уголовной ответственности, если в отношении его имело место вымогательство </w:t>
      </w:r>
      <w:r w:rsidRPr="0073112F">
        <w:rPr>
          <w:rFonts w:ascii="Times New Roman" w:hAnsi="Times New Roman" w:cs="Times New Roman"/>
          <w:sz w:val="28"/>
          <w:szCs w:val="28"/>
        </w:rPr>
        <w:lastRenderedPageBreak/>
        <w:t>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r w:rsidR="00327783" w:rsidRPr="00327783">
        <w:rPr>
          <w:rFonts w:ascii="Times New Roman" w:hAnsi="Times New Roman" w:cs="Times New Roman"/>
          <w:sz w:val="28"/>
          <w:szCs w:val="28"/>
        </w:rPr>
        <w:t xml:space="preserve"> [1]</w:t>
      </w:r>
      <w:r w:rsidRPr="0073112F">
        <w:rPr>
          <w:rFonts w:ascii="Times New Roman" w:hAnsi="Times New Roman" w:cs="Times New Roman"/>
          <w:sz w:val="28"/>
          <w:szCs w:val="28"/>
        </w:rPr>
        <w:t>.</w:t>
      </w:r>
    </w:p>
    <w:p w:rsidR="0073112F" w:rsidRDefault="0073112F" w:rsidP="00FD4974">
      <w:pPr>
        <w:spacing w:after="0" w:line="360" w:lineRule="auto"/>
        <w:ind w:left="284" w:right="284" w:firstLine="709"/>
        <w:jc w:val="both"/>
        <w:rPr>
          <w:rFonts w:ascii="Times New Roman" w:hAnsi="Times New Roman" w:cs="Times New Roman"/>
          <w:sz w:val="28"/>
          <w:szCs w:val="28"/>
        </w:rPr>
      </w:pPr>
      <w:r w:rsidRPr="0073112F">
        <w:rPr>
          <w:rFonts w:ascii="Times New Roman" w:hAnsi="Times New Roman" w:cs="Times New Roman"/>
          <w:sz w:val="28"/>
          <w:szCs w:val="28"/>
        </w:rPr>
        <w:t xml:space="preserve">Коммерческий подкуп в некотором смысле схож с другим правонарушением – взяточничеством </w:t>
      </w:r>
      <w:r w:rsidRPr="00787854">
        <w:rPr>
          <w:rFonts w:ascii="Times New Roman" w:hAnsi="Times New Roman" w:cs="Times New Roman"/>
          <w:sz w:val="28"/>
          <w:szCs w:val="28"/>
        </w:rPr>
        <w:t xml:space="preserve">(ст. 430–433 </w:t>
      </w:r>
      <w:r w:rsidR="00787854">
        <w:rPr>
          <w:rFonts w:ascii="Times New Roman" w:hAnsi="Times New Roman" w:cs="Times New Roman"/>
          <w:sz w:val="28"/>
          <w:szCs w:val="28"/>
        </w:rPr>
        <w:t xml:space="preserve">УК </w:t>
      </w:r>
      <w:proofErr w:type="spellStart"/>
      <w:r w:rsidR="00787854">
        <w:rPr>
          <w:rFonts w:ascii="Times New Roman" w:hAnsi="Times New Roman" w:cs="Times New Roman"/>
          <w:sz w:val="28"/>
          <w:szCs w:val="28"/>
        </w:rPr>
        <w:t>Респ.Беларусь</w:t>
      </w:r>
      <w:proofErr w:type="spellEnd"/>
      <w:r w:rsidRPr="0073112F">
        <w:rPr>
          <w:rFonts w:ascii="Times New Roman" w:hAnsi="Times New Roman" w:cs="Times New Roman"/>
          <w:sz w:val="28"/>
          <w:szCs w:val="28"/>
        </w:rPr>
        <w:t>)</w:t>
      </w:r>
      <w:r w:rsidR="00327783" w:rsidRPr="00327783">
        <w:rPr>
          <w:rFonts w:ascii="Times New Roman" w:hAnsi="Times New Roman" w:cs="Times New Roman"/>
          <w:sz w:val="28"/>
          <w:szCs w:val="28"/>
        </w:rPr>
        <w:t xml:space="preserve"> [1]</w:t>
      </w:r>
      <w:r w:rsidRPr="0073112F">
        <w:rPr>
          <w:rFonts w:ascii="Times New Roman" w:hAnsi="Times New Roman" w:cs="Times New Roman"/>
          <w:sz w:val="28"/>
          <w:szCs w:val="28"/>
        </w:rPr>
        <w:t xml:space="preserve">. </w:t>
      </w:r>
    </w:p>
    <w:p w:rsidR="0073112F" w:rsidRDefault="0073112F" w:rsidP="00FD4974">
      <w:pPr>
        <w:spacing w:after="0" w:line="360" w:lineRule="auto"/>
        <w:ind w:left="284" w:right="284" w:firstLine="709"/>
        <w:jc w:val="both"/>
        <w:rPr>
          <w:rFonts w:ascii="Times New Roman" w:hAnsi="Times New Roman" w:cs="Times New Roman"/>
          <w:sz w:val="28"/>
          <w:szCs w:val="28"/>
        </w:rPr>
      </w:pPr>
      <w:r w:rsidRPr="0073112F">
        <w:rPr>
          <w:rFonts w:ascii="Times New Roman" w:hAnsi="Times New Roman" w:cs="Times New Roman"/>
          <w:sz w:val="28"/>
          <w:szCs w:val="28"/>
        </w:rPr>
        <w:t>Если различия между работниками государственных органов и частных организаций в целом понятны, то вопрос о том, является ли работник должностным или не до</w:t>
      </w:r>
      <w:r w:rsidR="002914ED">
        <w:rPr>
          <w:rFonts w:ascii="Times New Roman" w:hAnsi="Times New Roman" w:cs="Times New Roman"/>
          <w:sz w:val="28"/>
          <w:szCs w:val="28"/>
        </w:rPr>
        <w:t>лжностным лицом</w:t>
      </w:r>
      <w:r w:rsidRPr="0073112F">
        <w:rPr>
          <w:rFonts w:ascii="Times New Roman" w:hAnsi="Times New Roman" w:cs="Times New Roman"/>
          <w:sz w:val="28"/>
          <w:szCs w:val="28"/>
        </w:rPr>
        <w:t xml:space="preserve"> нуждается в дополнительном рассмотрении.</w:t>
      </w:r>
    </w:p>
    <w:p w:rsidR="0073112F" w:rsidRPr="00787854" w:rsidRDefault="0073112F" w:rsidP="00FD4974">
      <w:pPr>
        <w:spacing w:after="0" w:line="360" w:lineRule="auto"/>
        <w:ind w:left="284" w:right="284" w:firstLine="709"/>
        <w:jc w:val="both"/>
        <w:rPr>
          <w:rFonts w:ascii="Times New Roman" w:hAnsi="Times New Roman" w:cs="Times New Roman"/>
          <w:sz w:val="28"/>
          <w:szCs w:val="28"/>
        </w:rPr>
      </w:pPr>
      <w:r w:rsidRPr="0073112F">
        <w:rPr>
          <w:rFonts w:ascii="Times New Roman" w:hAnsi="Times New Roman" w:cs="Times New Roman"/>
          <w:sz w:val="28"/>
          <w:szCs w:val="28"/>
        </w:rPr>
        <w:t xml:space="preserve">Понятие должностного лица также закреплено </w:t>
      </w:r>
      <w:r w:rsidRPr="00787854">
        <w:rPr>
          <w:rFonts w:ascii="Times New Roman" w:hAnsi="Times New Roman" w:cs="Times New Roman"/>
          <w:sz w:val="28"/>
          <w:szCs w:val="28"/>
        </w:rPr>
        <w:t>в </w:t>
      </w:r>
      <w:hyperlink r:id="rId6" w:anchor="scrollinto#&amp;part=4&amp;article=4" w:tgtFrame="_blank" w:history="1">
        <w:r w:rsidRPr="00787854">
          <w:rPr>
            <w:rStyle w:val="a3"/>
            <w:rFonts w:ascii="Times New Roman" w:hAnsi="Times New Roman" w:cs="Times New Roman"/>
            <w:color w:val="auto"/>
            <w:sz w:val="28"/>
            <w:szCs w:val="28"/>
            <w:u w:val="none"/>
          </w:rPr>
          <w:t xml:space="preserve">ч. 4 ст. 4 </w:t>
        </w:r>
        <w:r w:rsidR="002914ED" w:rsidRPr="00787854">
          <w:rPr>
            <w:rStyle w:val="a3"/>
            <w:rFonts w:ascii="Times New Roman" w:hAnsi="Times New Roman" w:cs="Times New Roman"/>
            <w:color w:val="auto"/>
            <w:sz w:val="28"/>
            <w:szCs w:val="28"/>
            <w:u w:val="none"/>
          </w:rPr>
          <w:t xml:space="preserve">УК Респ.Беларусь </w:t>
        </w:r>
      </w:hyperlink>
      <w:r w:rsidRPr="00787854">
        <w:rPr>
          <w:rFonts w:ascii="Times New Roman" w:hAnsi="Times New Roman" w:cs="Times New Roman"/>
          <w:sz w:val="28"/>
          <w:szCs w:val="28"/>
        </w:rPr>
        <w:t>:</w:t>
      </w:r>
    </w:p>
    <w:p w:rsidR="0073112F" w:rsidRPr="0073112F" w:rsidRDefault="0073112F" w:rsidP="00FD4974">
      <w:pPr>
        <w:spacing w:after="0" w:line="360" w:lineRule="auto"/>
        <w:ind w:left="284" w:right="284" w:firstLine="709"/>
        <w:jc w:val="both"/>
        <w:rPr>
          <w:rFonts w:ascii="Times New Roman" w:hAnsi="Times New Roman" w:cs="Times New Roman"/>
          <w:sz w:val="28"/>
          <w:szCs w:val="28"/>
        </w:rPr>
      </w:pPr>
      <w:r w:rsidRPr="0073112F">
        <w:rPr>
          <w:rFonts w:ascii="Times New Roman" w:hAnsi="Times New Roman" w:cs="Times New Roman"/>
          <w:sz w:val="28"/>
          <w:szCs w:val="28"/>
        </w:rPr>
        <w:t>1) представители власти, т.</w:t>
      </w:r>
      <w:r w:rsidR="002914ED">
        <w:rPr>
          <w:rFonts w:ascii="Times New Roman" w:hAnsi="Times New Roman" w:cs="Times New Roman"/>
          <w:sz w:val="28"/>
          <w:szCs w:val="28"/>
        </w:rPr>
        <w:t>е. депутаты Палаты Представителей Национального С</w:t>
      </w:r>
      <w:r w:rsidRPr="0073112F">
        <w:rPr>
          <w:rFonts w:ascii="Times New Roman" w:hAnsi="Times New Roman" w:cs="Times New Roman"/>
          <w:sz w:val="28"/>
          <w:szCs w:val="28"/>
        </w:rPr>
        <w:t>обрания Республики Беларусь, члены С</w:t>
      </w:r>
      <w:r w:rsidR="002914ED">
        <w:rPr>
          <w:rFonts w:ascii="Times New Roman" w:hAnsi="Times New Roman" w:cs="Times New Roman"/>
          <w:sz w:val="28"/>
          <w:szCs w:val="28"/>
        </w:rPr>
        <w:t>овета Республики Национального С</w:t>
      </w:r>
      <w:r w:rsidRPr="0073112F">
        <w:rPr>
          <w:rFonts w:ascii="Times New Roman" w:hAnsi="Times New Roman" w:cs="Times New Roman"/>
          <w:sz w:val="28"/>
          <w:szCs w:val="28"/>
        </w:rPr>
        <w:t>обрания Республики Беларусь, депутаты местных Советов депутатов, а равно государственные служащие, имеющие право в пределах своей компетенции отдавать распоряжения или приказы и принимать решения относительно лиц, не подчиненных им по службе;</w:t>
      </w:r>
    </w:p>
    <w:p w:rsidR="0073112F" w:rsidRPr="0073112F" w:rsidRDefault="0073112F" w:rsidP="00FD4974">
      <w:pPr>
        <w:spacing w:after="0" w:line="360" w:lineRule="auto"/>
        <w:ind w:left="284" w:right="284" w:firstLine="709"/>
        <w:jc w:val="both"/>
        <w:rPr>
          <w:rFonts w:ascii="Times New Roman" w:hAnsi="Times New Roman" w:cs="Times New Roman"/>
          <w:sz w:val="28"/>
          <w:szCs w:val="28"/>
        </w:rPr>
      </w:pPr>
      <w:r w:rsidRPr="0073112F">
        <w:rPr>
          <w:rFonts w:ascii="Times New Roman" w:hAnsi="Times New Roman" w:cs="Times New Roman"/>
          <w:sz w:val="28"/>
          <w:szCs w:val="28"/>
        </w:rPr>
        <w:t>2) представители общественности, т.е. лица, не находящиеся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правонарушениями, по отправлению правосудия;</w:t>
      </w:r>
    </w:p>
    <w:p w:rsidR="0073112F" w:rsidRPr="0073112F" w:rsidRDefault="0073112F" w:rsidP="00FD4974">
      <w:pPr>
        <w:spacing w:after="0" w:line="360" w:lineRule="auto"/>
        <w:ind w:left="284" w:right="284" w:firstLine="709"/>
        <w:jc w:val="both"/>
        <w:rPr>
          <w:rFonts w:ascii="Times New Roman" w:hAnsi="Times New Roman" w:cs="Times New Roman"/>
          <w:sz w:val="28"/>
          <w:szCs w:val="28"/>
        </w:rPr>
      </w:pPr>
      <w:r w:rsidRPr="0073112F">
        <w:rPr>
          <w:rFonts w:ascii="Times New Roman" w:hAnsi="Times New Roman" w:cs="Times New Roman"/>
          <w:sz w:val="28"/>
          <w:szCs w:val="28"/>
        </w:rPr>
        <w:t>3) лица, постоянно или временно либо по специальному полномочию занимающие в учреждениях, организациях или на предприятиях (независимо от форм собственности), в Вооруженных Республики Беларусь, других войсках и воинских формированиях Республики Беларусь должности, связанные с выполнением организационно-распорядительных или административно-</w:t>
      </w:r>
      <w:r w:rsidRPr="0073112F">
        <w:rPr>
          <w:rFonts w:ascii="Times New Roman" w:hAnsi="Times New Roman" w:cs="Times New Roman"/>
          <w:sz w:val="28"/>
          <w:szCs w:val="28"/>
        </w:rPr>
        <w:lastRenderedPageBreak/>
        <w:t>хозяйственных обязанностей, либо лица, уполномоченные в установленном порядке на совершение юридически значимых действий;</w:t>
      </w:r>
    </w:p>
    <w:p w:rsidR="0073112F" w:rsidRDefault="0073112F" w:rsidP="00FD4974">
      <w:pPr>
        <w:spacing w:after="0" w:line="360" w:lineRule="auto"/>
        <w:ind w:left="284" w:right="284" w:firstLine="709"/>
        <w:jc w:val="both"/>
        <w:rPr>
          <w:rFonts w:ascii="Times New Roman" w:hAnsi="Times New Roman" w:cs="Times New Roman"/>
          <w:sz w:val="28"/>
          <w:szCs w:val="28"/>
        </w:rPr>
      </w:pPr>
      <w:r w:rsidRPr="0073112F">
        <w:rPr>
          <w:rFonts w:ascii="Times New Roman" w:hAnsi="Times New Roman" w:cs="Times New Roman"/>
          <w:sz w:val="28"/>
          <w:szCs w:val="28"/>
        </w:rPr>
        <w:t>4)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r w:rsidR="00327783" w:rsidRPr="00327783">
        <w:rPr>
          <w:rFonts w:ascii="Times New Roman" w:hAnsi="Times New Roman" w:cs="Times New Roman"/>
          <w:sz w:val="28"/>
          <w:szCs w:val="28"/>
        </w:rPr>
        <w:t xml:space="preserve"> [2]</w:t>
      </w:r>
      <w:r w:rsidRPr="0073112F">
        <w:rPr>
          <w:rFonts w:ascii="Times New Roman" w:hAnsi="Times New Roman" w:cs="Times New Roman"/>
          <w:sz w:val="28"/>
          <w:szCs w:val="28"/>
        </w:rPr>
        <w:t>.</w:t>
      </w:r>
    </w:p>
    <w:p w:rsidR="0073112F" w:rsidRPr="0073112F" w:rsidRDefault="0073112F" w:rsidP="002914ED">
      <w:pPr>
        <w:spacing w:after="0" w:line="360" w:lineRule="auto"/>
        <w:ind w:left="284" w:right="284" w:firstLine="709"/>
        <w:jc w:val="both"/>
        <w:rPr>
          <w:rFonts w:ascii="Times New Roman" w:hAnsi="Times New Roman" w:cs="Times New Roman"/>
          <w:sz w:val="28"/>
          <w:szCs w:val="28"/>
        </w:rPr>
      </w:pPr>
      <w:r w:rsidRPr="0073112F">
        <w:rPr>
          <w:rFonts w:ascii="Times New Roman" w:hAnsi="Times New Roman" w:cs="Times New Roman"/>
          <w:sz w:val="28"/>
          <w:szCs w:val="28"/>
        </w:rPr>
        <w:t>Пример 1</w:t>
      </w:r>
      <w:r w:rsidR="002914ED">
        <w:rPr>
          <w:rFonts w:ascii="Times New Roman" w:hAnsi="Times New Roman" w:cs="Times New Roman"/>
          <w:sz w:val="28"/>
          <w:szCs w:val="28"/>
        </w:rPr>
        <w:t xml:space="preserve">. </w:t>
      </w:r>
      <w:r w:rsidRPr="0073112F">
        <w:rPr>
          <w:rFonts w:ascii="Times New Roman" w:hAnsi="Times New Roman" w:cs="Times New Roman"/>
          <w:sz w:val="28"/>
          <w:szCs w:val="28"/>
        </w:rPr>
        <w:t>Гражданин К. захотел получить доступ к базам данных агентства недвижимости «А», чтобы узнать точный адрес проживания своей бывшей жены. Для этого К. решил подкупить штатного программиста агентства «А» гражданина Б., пообещав ему сумму в размере 100 руб., а также свою помощь в ремонте квартиры. Б. согласился и передал в обмен на деньги сведения из баз данных К., тем самым причинив вред интересам агентства «А», а также его клиентам, в частности бывшей жене К., которая предпочитала оставлять свое местожительство в тайне.</w:t>
      </w:r>
    </w:p>
    <w:p w:rsidR="0073112F" w:rsidRPr="0073112F" w:rsidRDefault="0073112F" w:rsidP="00FD4974">
      <w:pPr>
        <w:spacing w:after="0" w:line="360" w:lineRule="auto"/>
        <w:ind w:left="284" w:right="284" w:firstLine="709"/>
        <w:jc w:val="both"/>
        <w:rPr>
          <w:rFonts w:ascii="Times New Roman" w:hAnsi="Times New Roman" w:cs="Times New Roman"/>
          <w:sz w:val="28"/>
          <w:szCs w:val="28"/>
        </w:rPr>
      </w:pPr>
      <w:r w:rsidRPr="0073112F">
        <w:rPr>
          <w:rFonts w:ascii="Times New Roman" w:hAnsi="Times New Roman" w:cs="Times New Roman"/>
          <w:sz w:val="28"/>
          <w:szCs w:val="28"/>
        </w:rPr>
        <w:t xml:space="preserve">К. и Б. были привлечены к ответственности в т.ч. по ст. 252 </w:t>
      </w:r>
      <w:r w:rsidR="002914ED" w:rsidRPr="002914ED">
        <w:rPr>
          <w:rFonts w:ascii="Times New Roman" w:hAnsi="Times New Roman" w:cs="Times New Roman"/>
          <w:sz w:val="28"/>
          <w:szCs w:val="28"/>
        </w:rPr>
        <w:t>УК Респ.Беларусь</w:t>
      </w:r>
      <w:r w:rsidRPr="0073112F">
        <w:rPr>
          <w:rFonts w:ascii="Times New Roman" w:hAnsi="Times New Roman" w:cs="Times New Roman"/>
          <w:sz w:val="28"/>
          <w:szCs w:val="28"/>
        </w:rPr>
        <w:t>.</w:t>
      </w:r>
    </w:p>
    <w:p w:rsidR="0073112F" w:rsidRDefault="0073112F" w:rsidP="00FD4974">
      <w:pPr>
        <w:spacing w:after="0" w:line="360" w:lineRule="auto"/>
        <w:ind w:left="284" w:right="284" w:firstLine="709"/>
        <w:jc w:val="both"/>
        <w:rPr>
          <w:rFonts w:ascii="Times New Roman" w:hAnsi="Times New Roman" w:cs="Times New Roman"/>
          <w:sz w:val="28"/>
          <w:szCs w:val="28"/>
        </w:rPr>
      </w:pPr>
      <w:r w:rsidRPr="0073112F">
        <w:rPr>
          <w:rFonts w:ascii="Times New Roman" w:hAnsi="Times New Roman" w:cs="Times New Roman"/>
          <w:sz w:val="28"/>
          <w:szCs w:val="28"/>
        </w:rPr>
        <w:t>В приведенном примере лицо, предлагавшее и передавшее денежные средства, получило выгоду личного (неимущественного) характера. Но чаще всего незаконное вознаграждение предоставляется именно за выгоду, которая может быть выражена в денежной форме. Например, подкупающий должен был бы самостоятельно оплатить некоторые материальные ценности, работы, услуги, однако получил их бесплатно либо по заниженной цене (тарифу, ставке) благодаря действиям работника юридического лица, который может каким-либо образом повлиять на такую «</w:t>
      </w:r>
      <w:r w:rsidR="00787854" w:rsidRPr="0073112F">
        <w:rPr>
          <w:rFonts w:ascii="Times New Roman" w:hAnsi="Times New Roman" w:cs="Times New Roman"/>
          <w:sz w:val="28"/>
          <w:szCs w:val="28"/>
        </w:rPr>
        <w:t>скидку»</w:t>
      </w:r>
      <w:r w:rsidR="00787854" w:rsidRPr="002914ED">
        <w:rPr>
          <w:rFonts w:ascii="Times New Roman" w:hAnsi="Times New Roman" w:cs="Times New Roman"/>
          <w:sz w:val="28"/>
          <w:szCs w:val="28"/>
        </w:rPr>
        <w:t xml:space="preserve"> [</w:t>
      </w:r>
      <w:r w:rsidR="00327783" w:rsidRPr="002914ED">
        <w:rPr>
          <w:rFonts w:ascii="Times New Roman" w:hAnsi="Times New Roman" w:cs="Times New Roman"/>
          <w:sz w:val="28"/>
          <w:szCs w:val="28"/>
        </w:rPr>
        <w:t>2]</w:t>
      </w:r>
      <w:r w:rsidRPr="0073112F">
        <w:rPr>
          <w:rFonts w:ascii="Times New Roman" w:hAnsi="Times New Roman" w:cs="Times New Roman"/>
          <w:sz w:val="28"/>
          <w:szCs w:val="28"/>
        </w:rPr>
        <w:t>.</w:t>
      </w:r>
    </w:p>
    <w:p w:rsidR="000E4584" w:rsidRDefault="000E4584" w:rsidP="00FD4974">
      <w:pPr>
        <w:spacing w:after="0" w:line="360" w:lineRule="auto"/>
        <w:ind w:left="284" w:right="284" w:firstLine="709"/>
        <w:jc w:val="both"/>
        <w:rPr>
          <w:rFonts w:ascii="Times New Roman" w:hAnsi="Times New Roman" w:cs="Times New Roman"/>
          <w:sz w:val="28"/>
          <w:szCs w:val="28"/>
        </w:rPr>
      </w:pPr>
      <w:r w:rsidRPr="000E4584">
        <w:rPr>
          <w:rFonts w:ascii="Times New Roman" w:hAnsi="Times New Roman" w:cs="Times New Roman"/>
          <w:sz w:val="28"/>
          <w:szCs w:val="28"/>
        </w:rPr>
        <w:t xml:space="preserve">Г.А. Василевич выделяет следующие меры профилактики по борьбе с коррупцией: </w:t>
      </w:r>
    </w:p>
    <w:p w:rsidR="000E4584" w:rsidRDefault="000E4584" w:rsidP="00FD4974">
      <w:pPr>
        <w:spacing w:after="0" w:line="360" w:lineRule="auto"/>
        <w:ind w:left="284" w:right="284" w:firstLine="709"/>
        <w:jc w:val="both"/>
        <w:rPr>
          <w:rFonts w:ascii="Times New Roman" w:hAnsi="Times New Roman" w:cs="Times New Roman"/>
          <w:sz w:val="28"/>
          <w:szCs w:val="28"/>
        </w:rPr>
      </w:pPr>
      <w:r w:rsidRPr="000E4584">
        <w:rPr>
          <w:rFonts w:ascii="Times New Roman" w:hAnsi="Times New Roman" w:cs="Times New Roman"/>
          <w:sz w:val="28"/>
          <w:szCs w:val="28"/>
        </w:rPr>
        <w:t xml:space="preserve">1. Разработку антикоррупционной нормативной правовой базы. </w:t>
      </w:r>
    </w:p>
    <w:p w:rsidR="000E4584" w:rsidRDefault="000E4584" w:rsidP="00FD4974">
      <w:pPr>
        <w:spacing w:after="0" w:line="360" w:lineRule="auto"/>
        <w:ind w:left="284" w:right="284" w:firstLine="709"/>
        <w:jc w:val="both"/>
        <w:rPr>
          <w:rFonts w:ascii="Times New Roman" w:hAnsi="Times New Roman" w:cs="Times New Roman"/>
          <w:sz w:val="28"/>
          <w:szCs w:val="28"/>
        </w:rPr>
      </w:pPr>
      <w:r w:rsidRPr="000E4584">
        <w:rPr>
          <w:rFonts w:ascii="Times New Roman" w:hAnsi="Times New Roman" w:cs="Times New Roman"/>
          <w:sz w:val="28"/>
          <w:szCs w:val="28"/>
        </w:rPr>
        <w:lastRenderedPageBreak/>
        <w:t xml:space="preserve">2. Определение зон и функций, которые выполняет каждый государственный орган. </w:t>
      </w:r>
    </w:p>
    <w:p w:rsidR="000E4584" w:rsidRDefault="000E4584" w:rsidP="00FD4974">
      <w:pPr>
        <w:spacing w:after="0" w:line="360" w:lineRule="auto"/>
        <w:ind w:left="284" w:right="284" w:firstLine="709"/>
        <w:jc w:val="both"/>
        <w:rPr>
          <w:rFonts w:ascii="Times New Roman" w:hAnsi="Times New Roman" w:cs="Times New Roman"/>
          <w:sz w:val="28"/>
          <w:szCs w:val="28"/>
        </w:rPr>
      </w:pPr>
      <w:r w:rsidRPr="000E4584">
        <w:rPr>
          <w:rFonts w:ascii="Times New Roman" w:hAnsi="Times New Roman" w:cs="Times New Roman"/>
          <w:sz w:val="28"/>
          <w:szCs w:val="28"/>
        </w:rPr>
        <w:t xml:space="preserve">3. Создание специальных подразделений по борьбе с коррупцией. </w:t>
      </w:r>
    </w:p>
    <w:p w:rsidR="000E4584" w:rsidRDefault="000E4584" w:rsidP="00FD4974">
      <w:pPr>
        <w:spacing w:after="0" w:line="360" w:lineRule="auto"/>
        <w:ind w:left="284" w:right="284" w:firstLine="709"/>
        <w:jc w:val="both"/>
        <w:rPr>
          <w:rFonts w:ascii="Times New Roman" w:hAnsi="Times New Roman" w:cs="Times New Roman"/>
          <w:sz w:val="28"/>
          <w:szCs w:val="28"/>
        </w:rPr>
      </w:pPr>
      <w:r w:rsidRPr="000E4584">
        <w:rPr>
          <w:rFonts w:ascii="Times New Roman" w:hAnsi="Times New Roman" w:cs="Times New Roman"/>
          <w:sz w:val="28"/>
          <w:szCs w:val="28"/>
        </w:rPr>
        <w:t>4. Создание специальных информационно-аналитических и криминалистических центров.</w:t>
      </w:r>
    </w:p>
    <w:p w:rsidR="000E4584" w:rsidRDefault="000E4584" w:rsidP="00FD4974">
      <w:pPr>
        <w:spacing w:after="0" w:line="360" w:lineRule="auto"/>
        <w:ind w:left="284" w:right="284" w:firstLine="709"/>
        <w:jc w:val="both"/>
        <w:rPr>
          <w:rFonts w:ascii="Times New Roman" w:hAnsi="Times New Roman" w:cs="Times New Roman"/>
          <w:sz w:val="28"/>
          <w:szCs w:val="28"/>
        </w:rPr>
      </w:pPr>
      <w:r w:rsidRPr="000E4584">
        <w:rPr>
          <w:rFonts w:ascii="Times New Roman" w:hAnsi="Times New Roman" w:cs="Times New Roman"/>
          <w:sz w:val="28"/>
          <w:szCs w:val="28"/>
        </w:rPr>
        <w:t xml:space="preserve"> 5. Восстановление нарушенных прав, свобод и законных интересов физических и юридических лиц, ликвидацию иных вредных последствий правонарушений, создающих условия для коррупции. </w:t>
      </w:r>
    </w:p>
    <w:p w:rsidR="000E4584" w:rsidRDefault="000E4584" w:rsidP="00FD4974">
      <w:pPr>
        <w:spacing w:after="0" w:line="360" w:lineRule="auto"/>
        <w:ind w:left="284" w:right="284" w:firstLine="709"/>
        <w:jc w:val="both"/>
        <w:rPr>
          <w:rFonts w:ascii="Times New Roman" w:hAnsi="Times New Roman" w:cs="Times New Roman"/>
          <w:sz w:val="28"/>
          <w:szCs w:val="28"/>
        </w:rPr>
      </w:pPr>
      <w:r w:rsidRPr="000E4584">
        <w:rPr>
          <w:rFonts w:ascii="Times New Roman" w:hAnsi="Times New Roman" w:cs="Times New Roman"/>
          <w:sz w:val="28"/>
          <w:szCs w:val="28"/>
        </w:rPr>
        <w:t>6. Применение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0E4584" w:rsidRDefault="000E4584" w:rsidP="00FD4974">
      <w:pPr>
        <w:spacing w:after="0" w:line="360" w:lineRule="auto"/>
        <w:ind w:left="284" w:right="284" w:firstLine="709"/>
        <w:jc w:val="both"/>
        <w:rPr>
          <w:rFonts w:ascii="Times New Roman" w:hAnsi="Times New Roman" w:cs="Times New Roman"/>
          <w:sz w:val="28"/>
          <w:szCs w:val="28"/>
        </w:rPr>
      </w:pPr>
      <w:r w:rsidRPr="000E4584">
        <w:rPr>
          <w:rFonts w:ascii="Times New Roman" w:hAnsi="Times New Roman" w:cs="Times New Roman"/>
          <w:sz w:val="28"/>
          <w:szCs w:val="28"/>
        </w:rPr>
        <w:t xml:space="preserve"> 7. Использование государственных СМИ в ходе борьбы с коррупцией. </w:t>
      </w:r>
    </w:p>
    <w:p w:rsidR="000E4584" w:rsidRDefault="000E4584" w:rsidP="00FD4974">
      <w:pPr>
        <w:spacing w:after="0" w:line="360" w:lineRule="auto"/>
        <w:ind w:left="284" w:right="284" w:firstLine="709"/>
        <w:jc w:val="both"/>
        <w:rPr>
          <w:rFonts w:ascii="Times New Roman" w:hAnsi="Times New Roman" w:cs="Times New Roman"/>
          <w:sz w:val="28"/>
          <w:szCs w:val="28"/>
        </w:rPr>
      </w:pPr>
      <w:r w:rsidRPr="000E4584">
        <w:rPr>
          <w:rFonts w:ascii="Times New Roman" w:hAnsi="Times New Roman" w:cs="Times New Roman"/>
          <w:sz w:val="28"/>
          <w:szCs w:val="28"/>
        </w:rPr>
        <w:t>8. Активное вовлечение граждан, общественных организаций и трудовых коллективов в деятельность по противодействию коррупции</w:t>
      </w:r>
      <w:r w:rsidR="00327783" w:rsidRPr="00327783">
        <w:rPr>
          <w:rFonts w:ascii="Times New Roman" w:hAnsi="Times New Roman" w:cs="Times New Roman"/>
          <w:sz w:val="28"/>
          <w:szCs w:val="28"/>
        </w:rPr>
        <w:t xml:space="preserve"> [2]</w:t>
      </w:r>
      <w:r w:rsidRPr="000E4584">
        <w:rPr>
          <w:rFonts w:ascii="Times New Roman" w:hAnsi="Times New Roman" w:cs="Times New Roman"/>
          <w:sz w:val="28"/>
          <w:szCs w:val="28"/>
        </w:rPr>
        <w:t xml:space="preserve">. </w:t>
      </w:r>
    </w:p>
    <w:p w:rsidR="000E4584" w:rsidRDefault="000E4584" w:rsidP="00FD4974">
      <w:pPr>
        <w:spacing w:after="0" w:line="360" w:lineRule="auto"/>
        <w:ind w:left="284" w:right="284" w:firstLine="709"/>
        <w:jc w:val="both"/>
        <w:rPr>
          <w:rFonts w:ascii="Times New Roman" w:hAnsi="Times New Roman" w:cs="Times New Roman"/>
          <w:sz w:val="28"/>
          <w:szCs w:val="28"/>
        </w:rPr>
      </w:pPr>
      <w:r w:rsidRPr="000E4584">
        <w:rPr>
          <w:rFonts w:ascii="Times New Roman" w:hAnsi="Times New Roman" w:cs="Times New Roman"/>
          <w:sz w:val="28"/>
          <w:szCs w:val="28"/>
        </w:rPr>
        <w:t>В соответствии с этими принципами борьбу с коррупцией осуществляют органы прокуратуры, внутренних дел и государственной безопасности.</w:t>
      </w:r>
    </w:p>
    <w:p w:rsidR="0073112F" w:rsidRDefault="000E4584" w:rsidP="00FD4974">
      <w:pPr>
        <w:spacing w:after="0" w:line="360" w:lineRule="auto"/>
        <w:ind w:left="284" w:right="284" w:firstLine="709"/>
        <w:jc w:val="both"/>
        <w:rPr>
          <w:rFonts w:ascii="Times New Roman" w:hAnsi="Times New Roman" w:cs="Times New Roman"/>
          <w:sz w:val="28"/>
          <w:szCs w:val="28"/>
        </w:rPr>
      </w:pPr>
      <w:r>
        <w:rPr>
          <w:rFonts w:ascii="Times New Roman" w:hAnsi="Times New Roman" w:cs="Times New Roman"/>
          <w:sz w:val="28"/>
          <w:szCs w:val="28"/>
        </w:rPr>
        <w:t>Таким образом, э</w:t>
      </w:r>
      <w:r w:rsidR="0073112F" w:rsidRPr="0073112F">
        <w:rPr>
          <w:rFonts w:ascii="Times New Roman" w:hAnsi="Times New Roman" w:cs="Times New Roman"/>
          <w:sz w:val="28"/>
          <w:szCs w:val="28"/>
        </w:rPr>
        <w:t>ффективной мерой пресечения коррупции на рабочих местах является также правильное построение организационной структуры предприятий. В связи с этим очень важно точно и подробно закреплять функции и меры ответственности для каждого конкретного работника, избегая расплывчатых формулировок, которые могут предполагать слишком широкие полномочия.</w:t>
      </w:r>
    </w:p>
    <w:p w:rsidR="00FD4974" w:rsidRDefault="00787854" w:rsidP="00787854">
      <w:pPr>
        <w:spacing w:after="0" w:line="360" w:lineRule="auto"/>
        <w:ind w:firstLine="709"/>
        <w:jc w:val="center"/>
        <w:rPr>
          <w:rFonts w:ascii="Times New Roman" w:hAnsi="Times New Roman" w:cs="Times New Roman"/>
          <w:sz w:val="24"/>
          <w:szCs w:val="24"/>
        </w:rPr>
      </w:pPr>
      <w:r w:rsidRPr="00787854">
        <w:rPr>
          <w:rFonts w:ascii="Times New Roman" w:hAnsi="Times New Roman" w:cs="Times New Roman"/>
          <w:sz w:val="24"/>
          <w:szCs w:val="24"/>
        </w:rPr>
        <w:t>Список цитируемых источников</w:t>
      </w:r>
      <w:r w:rsidR="00FD4974" w:rsidRPr="00FD4974">
        <w:rPr>
          <w:rFonts w:ascii="Times New Roman" w:hAnsi="Times New Roman" w:cs="Times New Roman"/>
          <w:sz w:val="24"/>
          <w:szCs w:val="24"/>
          <w:lang w:val="en-US"/>
        </w:rPr>
        <w:t>:</w:t>
      </w:r>
    </w:p>
    <w:p w:rsidR="00FD4974" w:rsidRPr="00FD4974" w:rsidRDefault="00FD4974" w:rsidP="00FD4974">
      <w:pPr>
        <w:pStyle w:val="a4"/>
        <w:numPr>
          <w:ilvl w:val="0"/>
          <w:numId w:val="2"/>
        </w:numPr>
        <w:spacing w:after="0" w:line="360" w:lineRule="auto"/>
        <w:ind w:left="284" w:right="284" w:firstLine="709"/>
        <w:jc w:val="both"/>
        <w:rPr>
          <w:rFonts w:ascii="Times New Roman" w:hAnsi="Times New Roman" w:cs="Times New Roman"/>
          <w:sz w:val="24"/>
          <w:szCs w:val="24"/>
        </w:rPr>
      </w:pPr>
      <w:r w:rsidRPr="00FD4974">
        <w:rPr>
          <w:rFonts w:ascii="Times New Roman" w:hAnsi="Times New Roman" w:cs="Times New Roman"/>
          <w:sz w:val="24"/>
          <w:szCs w:val="24"/>
        </w:rPr>
        <w:t>Уголовный Кодекс Республики Беларусь [Электронный ресурс]: 9 января 2019 г.., №171-3: в ред. Закона Республики Беларусь от 18.01.2019г.// Эталон – Беларусь / Национальный центр правовой информации Республики Беларусь. – Минск 2020.</w:t>
      </w:r>
    </w:p>
    <w:p w:rsidR="00FD4974" w:rsidRPr="00FD4974" w:rsidRDefault="00FD4974" w:rsidP="00FD4974">
      <w:pPr>
        <w:pStyle w:val="a4"/>
        <w:numPr>
          <w:ilvl w:val="0"/>
          <w:numId w:val="2"/>
        </w:numPr>
        <w:spacing w:after="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lastRenderedPageBreak/>
        <w:t>Коммерческий подкуп</w:t>
      </w:r>
      <w:r w:rsidRPr="00FD4974">
        <w:rPr>
          <w:rFonts w:ascii="Times New Roman" w:hAnsi="Times New Roman" w:cs="Times New Roman"/>
          <w:sz w:val="24"/>
          <w:szCs w:val="24"/>
        </w:rPr>
        <w:t xml:space="preserve"> [Электронный ресурс]. – Режим доступа: https:// </w:t>
      </w:r>
      <w:hyperlink r:id="rId7" w:history="1">
        <w:r w:rsidRPr="00787854">
          <w:rPr>
            <w:rStyle w:val="a3"/>
            <w:rFonts w:ascii="Times New Roman" w:hAnsi="Times New Roman" w:cs="Times New Roman"/>
            <w:color w:val="auto"/>
            <w:sz w:val="24"/>
            <w:szCs w:val="24"/>
            <w:u w:val="none"/>
          </w:rPr>
          <w:t>https://jurk.by/</w:t>
        </w:r>
      </w:hyperlink>
      <w:r w:rsidRPr="00787854">
        <w:rPr>
          <w:rFonts w:ascii="Times New Roman" w:hAnsi="Times New Roman" w:cs="Times New Roman"/>
          <w:sz w:val="24"/>
          <w:szCs w:val="24"/>
        </w:rPr>
        <w:t xml:space="preserve"> </w:t>
      </w:r>
      <w:r w:rsidRPr="00FD4974">
        <w:rPr>
          <w:rFonts w:ascii="Times New Roman" w:hAnsi="Times New Roman" w:cs="Times New Roman"/>
          <w:sz w:val="24"/>
          <w:szCs w:val="24"/>
        </w:rPr>
        <w:t xml:space="preserve"> . Дата доступа: 26.05.2020. – Минск 2020.</w:t>
      </w:r>
    </w:p>
    <w:p w:rsidR="00FD4974" w:rsidRPr="00FD4974" w:rsidRDefault="00FD4974" w:rsidP="00FD4974">
      <w:pPr>
        <w:pStyle w:val="a4"/>
        <w:numPr>
          <w:ilvl w:val="0"/>
          <w:numId w:val="2"/>
        </w:numPr>
        <w:spacing w:after="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Взяточничество и коммерческий подкуп</w:t>
      </w:r>
      <w:r w:rsidRPr="00FD4974">
        <w:rPr>
          <w:rFonts w:ascii="Times New Roman" w:hAnsi="Times New Roman" w:cs="Times New Roman"/>
          <w:sz w:val="24"/>
          <w:szCs w:val="24"/>
        </w:rPr>
        <w:t xml:space="preserve"> [Электронный ресурс]. – Режим доступа: https</w:t>
      </w:r>
      <w:r w:rsidRPr="00787854">
        <w:rPr>
          <w:rFonts w:ascii="Times New Roman" w:hAnsi="Times New Roman" w:cs="Times New Roman"/>
          <w:sz w:val="24"/>
          <w:szCs w:val="24"/>
        </w:rPr>
        <w:t xml:space="preserve">:// </w:t>
      </w:r>
      <w:hyperlink r:id="rId8" w:history="1">
        <w:r w:rsidRPr="00787854">
          <w:rPr>
            <w:rStyle w:val="a3"/>
            <w:rFonts w:ascii="Times New Roman" w:hAnsi="Times New Roman" w:cs="Times New Roman"/>
            <w:color w:val="auto"/>
            <w:sz w:val="24"/>
            <w:szCs w:val="24"/>
            <w:u w:val="none"/>
          </w:rPr>
          <w:t>https://www.bibliofond.ru/</w:t>
        </w:r>
      </w:hyperlink>
      <w:r w:rsidRPr="00FD4974">
        <w:rPr>
          <w:rFonts w:ascii="Times New Roman" w:hAnsi="Times New Roman" w:cs="Times New Roman"/>
          <w:sz w:val="24"/>
          <w:szCs w:val="24"/>
        </w:rPr>
        <w:t>. Дата доступа: 25.05.2020. – Минск 2020.</w:t>
      </w:r>
    </w:p>
    <w:p w:rsidR="00FD4974" w:rsidRDefault="00FD4974" w:rsidP="00FD4974">
      <w:pPr>
        <w:pStyle w:val="a4"/>
        <w:spacing w:after="0" w:line="360" w:lineRule="auto"/>
        <w:ind w:left="993" w:right="284"/>
        <w:jc w:val="both"/>
        <w:rPr>
          <w:rFonts w:ascii="Times New Roman" w:hAnsi="Times New Roman" w:cs="Times New Roman"/>
          <w:sz w:val="24"/>
          <w:szCs w:val="24"/>
        </w:rPr>
      </w:pPr>
    </w:p>
    <w:p w:rsidR="00FD4974" w:rsidRPr="00FD4974" w:rsidRDefault="00FD4974" w:rsidP="00FD4974">
      <w:pPr>
        <w:pStyle w:val="a4"/>
        <w:spacing w:after="0" w:line="360" w:lineRule="auto"/>
        <w:ind w:left="2268" w:right="284"/>
        <w:jc w:val="both"/>
        <w:rPr>
          <w:rFonts w:ascii="Times New Roman" w:hAnsi="Times New Roman" w:cs="Times New Roman"/>
          <w:sz w:val="24"/>
          <w:szCs w:val="24"/>
        </w:rPr>
      </w:pPr>
    </w:p>
    <w:p w:rsidR="00FD4974" w:rsidRPr="00FD4974" w:rsidRDefault="00FD4974" w:rsidP="00FD4974">
      <w:pPr>
        <w:spacing w:after="0" w:line="360" w:lineRule="auto"/>
        <w:jc w:val="both"/>
        <w:rPr>
          <w:rFonts w:ascii="Times New Roman" w:hAnsi="Times New Roman" w:cs="Times New Roman"/>
          <w:sz w:val="24"/>
          <w:szCs w:val="24"/>
        </w:rPr>
      </w:pPr>
    </w:p>
    <w:p w:rsidR="00FD4974" w:rsidRPr="00FD4974" w:rsidRDefault="00FD4974" w:rsidP="0073112F">
      <w:pPr>
        <w:spacing w:after="0" w:line="360" w:lineRule="auto"/>
        <w:ind w:firstLine="709"/>
        <w:jc w:val="both"/>
        <w:rPr>
          <w:rFonts w:ascii="Times New Roman" w:hAnsi="Times New Roman" w:cs="Times New Roman"/>
          <w:sz w:val="24"/>
          <w:szCs w:val="24"/>
        </w:rPr>
      </w:pPr>
    </w:p>
    <w:p w:rsidR="000E4584" w:rsidRPr="0073112F" w:rsidRDefault="000E4584" w:rsidP="0073112F">
      <w:pPr>
        <w:spacing w:after="0" w:line="360" w:lineRule="auto"/>
        <w:ind w:firstLine="709"/>
        <w:jc w:val="both"/>
        <w:rPr>
          <w:rFonts w:ascii="Times New Roman" w:hAnsi="Times New Roman" w:cs="Times New Roman"/>
          <w:sz w:val="28"/>
          <w:szCs w:val="28"/>
        </w:rPr>
      </w:pPr>
    </w:p>
    <w:p w:rsidR="0073112F" w:rsidRPr="0073112F" w:rsidRDefault="0073112F" w:rsidP="0073112F">
      <w:pPr>
        <w:spacing w:after="0" w:line="360" w:lineRule="auto"/>
        <w:ind w:firstLine="709"/>
        <w:jc w:val="both"/>
        <w:rPr>
          <w:rFonts w:ascii="Times New Roman" w:hAnsi="Times New Roman" w:cs="Times New Roman"/>
          <w:sz w:val="28"/>
          <w:szCs w:val="28"/>
        </w:rPr>
      </w:pPr>
    </w:p>
    <w:p w:rsidR="0073112F" w:rsidRDefault="0073112F" w:rsidP="0073112F">
      <w:pPr>
        <w:spacing w:after="0" w:line="360" w:lineRule="auto"/>
        <w:ind w:firstLine="709"/>
        <w:jc w:val="both"/>
        <w:rPr>
          <w:rFonts w:ascii="Times New Roman" w:hAnsi="Times New Roman" w:cs="Times New Roman"/>
          <w:sz w:val="28"/>
          <w:szCs w:val="28"/>
        </w:rPr>
      </w:pPr>
    </w:p>
    <w:p w:rsidR="0073112F" w:rsidRPr="0073112F" w:rsidRDefault="0073112F" w:rsidP="0073112F">
      <w:pPr>
        <w:spacing w:after="0" w:line="360" w:lineRule="auto"/>
        <w:ind w:firstLine="709"/>
        <w:jc w:val="both"/>
        <w:rPr>
          <w:rFonts w:ascii="Times New Roman" w:hAnsi="Times New Roman" w:cs="Times New Roman"/>
          <w:sz w:val="28"/>
          <w:szCs w:val="28"/>
        </w:rPr>
      </w:pPr>
    </w:p>
    <w:p w:rsidR="0073112F" w:rsidRDefault="0073112F" w:rsidP="0079135E">
      <w:pPr>
        <w:spacing w:after="0" w:line="360" w:lineRule="auto"/>
        <w:ind w:firstLine="709"/>
        <w:jc w:val="both"/>
        <w:rPr>
          <w:rFonts w:ascii="Times New Roman" w:hAnsi="Times New Roman" w:cs="Times New Roman"/>
          <w:sz w:val="28"/>
          <w:szCs w:val="28"/>
        </w:rPr>
      </w:pPr>
    </w:p>
    <w:p w:rsidR="0079135E" w:rsidRDefault="0079135E" w:rsidP="0079135E">
      <w:pPr>
        <w:spacing w:after="0" w:line="360" w:lineRule="auto"/>
        <w:ind w:firstLine="709"/>
        <w:jc w:val="both"/>
        <w:rPr>
          <w:rFonts w:ascii="Times New Roman" w:hAnsi="Times New Roman" w:cs="Times New Roman"/>
          <w:sz w:val="28"/>
          <w:szCs w:val="28"/>
        </w:rPr>
      </w:pPr>
      <w:r w:rsidRPr="0079135E">
        <w:rPr>
          <w:rFonts w:ascii="Times New Roman" w:hAnsi="Times New Roman" w:cs="Times New Roman"/>
          <w:sz w:val="28"/>
          <w:szCs w:val="28"/>
        </w:rPr>
        <w:br/>
      </w:r>
      <w:r w:rsidRPr="0079135E">
        <w:rPr>
          <w:rFonts w:ascii="Times New Roman" w:hAnsi="Times New Roman" w:cs="Times New Roman"/>
          <w:sz w:val="28"/>
          <w:szCs w:val="28"/>
        </w:rPr>
        <w:br/>
      </w:r>
    </w:p>
    <w:p w:rsidR="0079135E" w:rsidRPr="0079135E" w:rsidRDefault="0079135E" w:rsidP="0079135E">
      <w:pPr>
        <w:spacing w:after="0" w:line="360" w:lineRule="auto"/>
        <w:ind w:firstLine="709"/>
        <w:jc w:val="both"/>
        <w:rPr>
          <w:rFonts w:ascii="Times New Roman" w:hAnsi="Times New Roman" w:cs="Times New Roman"/>
          <w:sz w:val="28"/>
          <w:szCs w:val="28"/>
        </w:rPr>
      </w:pPr>
    </w:p>
    <w:p w:rsidR="00175EEC" w:rsidRPr="0079135E" w:rsidRDefault="0079135E" w:rsidP="0079135E">
      <w:pPr>
        <w:rPr>
          <w:rFonts w:ascii="Times New Roman" w:hAnsi="Times New Roman" w:cs="Times New Roman"/>
          <w:b/>
          <w:sz w:val="28"/>
          <w:szCs w:val="28"/>
        </w:rPr>
      </w:pPr>
      <w:r w:rsidRPr="0079135E">
        <w:rPr>
          <w:rFonts w:ascii="Times New Roman" w:hAnsi="Times New Roman" w:cs="Times New Roman"/>
          <w:b/>
          <w:sz w:val="28"/>
          <w:szCs w:val="28"/>
        </w:rPr>
        <w:t xml:space="preserve"> </w:t>
      </w:r>
    </w:p>
    <w:p w:rsidR="0079135E" w:rsidRPr="0079135E" w:rsidRDefault="0079135E" w:rsidP="0079135E">
      <w:pPr>
        <w:jc w:val="right"/>
        <w:rPr>
          <w:rFonts w:ascii="Times New Roman" w:hAnsi="Times New Roman" w:cs="Times New Roman"/>
          <w:sz w:val="28"/>
          <w:szCs w:val="28"/>
        </w:rPr>
      </w:pPr>
    </w:p>
    <w:sectPr w:rsidR="0079135E" w:rsidRPr="0079135E" w:rsidSect="003418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1CC6"/>
    <w:multiLevelType w:val="hybridMultilevel"/>
    <w:tmpl w:val="3F368B36"/>
    <w:lvl w:ilvl="0" w:tplc="6A441FBE">
      <w:start w:val="1"/>
      <w:numFmt w:val="decimal"/>
      <w:lvlText w:val="%1."/>
      <w:lvlJc w:val="left"/>
      <w:pPr>
        <w:ind w:left="2268" w:hanging="12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4AEF7B22"/>
    <w:multiLevelType w:val="hybridMultilevel"/>
    <w:tmpl w:val="3F368B36"/>
    <w:lvl w:ilvl="0" w:tplc="6A441FBE">
      <w:start w:val="1"/>
      <w:numFmt w:val="decimal"/>
      <w:lvlText w:val="%1."/>
      <w:lvlJc w:val="left"/>
      <w:pPr>
        <w:ind w:left="2268" w:hanging="12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53F34B25"/>
    <w:multiLevelType w:val="hybridMultilevel"/>
    <w:tmpl w:val="9326A13E"/>
    <w:lvl w:ilvl="0" w:tplc="B8922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9135E"/>
    <w:rsid w:val="00005423"/>
    <w:rsid w:val="00006478"/>
    <w:rsid w:val="00027734"/>
    <w:rsid w:val="0003409A"/>
    <w:rsid w:val="00040E4A"/>
    <w:rsid w:val="00072315"/>
    <w:rsid w:val="00080A42"/>
    <w:rsid w:val="00085BD0"/>
    <w:rsid w:val="00086A7A"/>
    <w:rsid w:val="00091165"/>
    <w:rsid w:val="00091DDE"/>
    <w:rsid w:val="00094EF7"/>
    <w:rsid w:val="000A24DB"/>
    <w:rsid w:val="000A5113"/>
    <w:rsid w:val="000B0091"/>
    <w:rsid w:val="000B3A53"/>
    <w:rsid w:val="000B6EA5"/>
    <w:rsid w:val="000D5B03"/>
    <w:rsid w:val="000D7F9D"/>
    <w:rsid w:val="000E34AE"/>
    <w:rsid w:val="000E4584"/>
    <w:rsid w:val="00110C64"/>
    <w:rsid w:val="00111A91"/>
    <w:rsid w:val="00112784"/>
    <w:rsid w:val="00133342"/>
    <w:rsid w:val="00160E6F"/>
    <w:rsid w:val="00161D11"/>
    <w:rsid w:val="00167313"/>
    <w:rsid w:val="00175EEC"/>
    <w:rsid w:val="0018026B"/>
    <w:rsid w:val="00181E50"/>
    <w:rsid w:val="00182A8D"/>
    <w:rsid w:val="0019235C"/>
    <w:rsid w:val="00192B8D"/>
    <w:rsid w:val="001958A8"/>
    <w:rsid w:val="00196892"/>
    <w:rsid w:val="001A1600"/>
    <w:rsid w:val="001A228C"/>
    <w:rsid w:val="001A6F7A"/>
    <w:rsid w:val="001B6F9C"/>
    <w:rsid w:val="001B794F"/>
    <w:rsid w:val="001C4114"/>
    <w:rsid w:val="001C5327"/>
    <w:rsid w:val="001D03DD"/>
    <w:rsid w:val="001D35C6"/>
    <w:rsid w:val="001D6A89"/>
    <w:rsid w:val="001D7724"/>
    <w:rsid w:val="001E28A3"/>
    <w:rsid w:val="001F6051"/>
    <w:rsid w:val="0020524B"/>
    <w:rsid w:val="00211C4F"/>
    <w:rsid w:val="0021343C"/>
    <w:rsid w:val="002158F5"/>
    <w:rsid w:val="0022051F"/>
    <w:rsid w:val="0022107B"/>
    <w:rsid w:val="00242DB0"/>
    <w:rsid w:val="00253C79"/>
    <w:rsid w:val="002544BE"/>
    <w:rsid w:val="00254DE0"/>
    <w:rsid w:val="002639EB"/>
    <w:rsid w:val="00275EB4"/>
    <w:rsid w:val="00284C4C"/>
    <w:rsid w:val="00285301"/>
    <w:rsid w:val="002914ED"/>
    <w:rsid w:val="00292E11"/>
    <w:rsid w:val="00294340"/>
    <w:rsid w:val="002A4BFA"/>
    <w:rsid w:val="002A6BB1"/>
    <w:rsid w:val="002A7597"/>
    <w:rsid w:val="002D1E52"/>
    <w:rsid w:val="002D47CB"/>
    <w:rsid w:val="002E4AC4"/>
    <w:rsid w:val="002E63F0"/>
    <w:rsid w:val="002E656E"/>
    <w:rsid w:val="0031153B"/>
    <w:rsid w:val="00312219"/>
    <w:rsid w:val="00314BA2"/>
    <w:rsid w:val="00317C96"/>
    <w:rsid w:val="003211ED"/>
    <w:rsid w:val="00323F6F"/>
    <w:rsid w:val="003245FE"/>
    <w:rsid w:val="00327783"/>
    <w:rsid w:val="00334DC7"/>
    <w:rsid w:val="0034184F"/>
    <w:rsid w:val="00342C24"/>
    <w:rsid w:val="003457D8"/>
    <w:rsid w:val="00360726"/>
    <w:rsid w:val="0036142D"/>
    <w:rsid w:val="00365049"/>
    <w:rsid w:val="003675B0"/>
    <w:rsid w:val="00373FB5"/>
    <w:rsid w:val="003766F1"/>
    <w:rsid w:val="0037785F"/>
    <w:rsid w:val="00390412"/>
    <w:rsid w:val="003911A4"/>
    <w:rsid w:val="00396BB6"/>
    <w:rsid w:val="003B33C7"/>
    <w:rsid w:val="003C0C18"/>
    <w:rsid w:val="003C25DB"/>
    <w:rsid w:val="003C3D52"/>
    <w:rsid w:val="003D09AF"/>
    <w:rsid w:val="003D56CE"/>
    <w:rsid w:val="003E189B"/>
    <w:rsid w:val="003F798C"/>
    <w:rsid w:val="004071DD"/>
    <w:rsid w:val="00411048"/>
    <w:rsid w:val="00416B99"/>
    <w:rsid w:val="00421DFA"/>
    <w:rsid w:val="00423DA3"/>
    <w:rsid w:val="00433B11"/>
    <w:rsid w:val="004350D7"/>
    <w:rsid w:val="00450732"/>
    <w:rsid w:val="0045393D"/>
    <w:rsid w:val="004543AA"/>
    <w:rsid w:val="00463577"/>
    <w:rsid w:val="00465D35"/>
    <w:rsid w:val="004841AA"/>
    <w:rsid w:val="00487A83"/>
    <w:rsid w:val="004A0FBA"/>
    <w:rsid w:val="004A1F6C"/>
    <w:rsid w:val="004C6A05"/>
    <w:rsid w:val="004C6E5D"/>
    <w:rsid w:val="004D0868"/>
    <w:rsid w:val="004D4A0B"/>
    <w:rsid w:val="004E1C6B"/>
    <w:rsid w:val="004E3816"/>
    <w:rsid w:val="004F3012"/>
    <w:rsid w:val="004F39F1"/>
    <w:rsid w:val="00500277"/>
    <w:rsid w:val="00500C40"/>
    <w:rsid w:val="0050431C"/>
    <w:rsid w:val="00510612"/>
    <w:rsid w:val="00526134"/>
    <w:rsid w:val="005450DB"/>
    <w:rsid w:val="005513E8"/>
    <w:rsid w:val="00552087"/>
    <w:rsid w:val="0055392D"/>
    <w:rsid w:val="00556348"/>
    <w:rsid w:val="00565347"/>
    <w:rsid w:val="00574433"/>
    <w:rsid w:val="005755CA"/>
    <w:rsid w:val="00587560"/>
    <w:rsid w:val="00592453"/>
    <w:rsid w:val="00594F1B"/>
    <w:rsid w:val="005B077D"/>
    <w:rsid w:val="005B5D83"/>
    <w:rsid w:val="005C0CD1"/>
    <w:rsid w:val="005C1133"/>
    <w:rsid w:val="005D1229"/>
    <w:rsid w:val="005E1715"/>
    <w:rsid w:val="005E4BA3"/>
    <w:rsid w:val="005F115F"/>
    <w:rsid w:val="005F4D59"/>
    <w:rsid w:val="00601BFE"/>
    <w:rsid w:val="006037C4"/>
    <w:rsid w:val="0061509B"/>
    <w:rsid w:val="00634996"/>
    <w:rsid w:val="00635F73"/>
    <w:rsid w:val="00636348"/>
    <w:rsid w:val="00641F81"/>
    <w:rsid w:val="006475DB"/>
    <w:rsid w:val="00656947"/>
    <w:rsid w:val="00656AAB"/>
    <w:rsid w:val="00662C63"/>
    <w:rsid w:val="0066514B"/>
    <w:rsid w:val="0067354C"/>
    <w:rsid w:val="006773B0"/>
    <w:rsid w:val="00677997"/>
    <w:rsid w:val="00696CEF"/>
    <w:rsid w:val="006A18E5"/>
    <w:rsid w:val="006A7047"/>
    <w:rsid w:val="006A749B"/>
    <w:rsid w:val="006B7DB6"/>
    <w:rsid w:val="006C0FBE"/>
    <w:rsid w:val="006C413B"/>
    <w:rsid w:val="006C639A"/>
    <w:rsid w:val="006D3E6F"/>
    <w:rsid w:val="006E0754"/>
    <w:rsid w:val="006E7D27"/>
    <w:rsid w:val="006F2CAB"/>
    <w:rsid w:val="006F513A"/>
    <w:rsid w:val="006F5251"/>
    <w:rsid w:val="00702606"/>
    <w:rsid w:val="007066A0"/>
    <w:rsid w:val="00715609"/>
    <w:rsid w:val="00721480"/>
    <w:rsid w:val="007225EE"/>
    <w:rsid w:val="0072269C"/>
    <w:rsid w:val="0073112F"/>
    <w:rsid w:val="00734B77"/>
    <w:rsid w:val="0074230C"/>
    <w:rsid w:val="007450A3"/>
    <w:rsid w:val="00751D09"/>
    <w:rsid w:val="00765392"/>
    <w:rsid w:val="00766E8D"/>
    <w:rsid w:val="00767D2A"/>
    <w:rsid w:val="00771B33"/>
    <w:rsid w:val="00773E6D"/>
    <w:rsid w:val="00787854"/>
    <w:rsid w:val="0079135E"/>
    <w:rsid w:val="007B3B94"/>
    <w:rsid w:val="007C0890"/>
    <w:rsid w:val="007C0B6F"/>
    <w:rsid w:val="007C6A6F"/>
    <w:rsid w:val="007D5C92"/>
    <w:rsid w:val="007E0F9B"/>
    <w:rsid w:val="007E14A2"/>
    <w:rsid w:val="007E3F8C"/>
    <w:rsid w:val="007E7DBF"/>
    <w:rsid w:val="00804D7D"/>
    <w:rsid w:val="00825FC9"/>
    <w:rsid w:val="008269EB"/>
    <w:rsid w:val="00827192"/>
    <w:rsid w:val="00830471"/>
    <w:rsid w:val="00836254"/>
    <w:rsid w:val="008571B3"/>
    <w:rsid w:val="008627A3"/>
    <w:rsid w:val="00870EC9"/>
    <w:rsid w:val="00880198"/>
    <w:rsid w:val="00881E40"/>
    <w:rsid w:val="00885BB0"/>
    <w:rsid w:val="008A3C18"/>
    <w:rsid w:val="008A5816"/>
    <w:rsid w:val="008B0F77"/>
    <w:rsid w:val="008B3771"/>
    <w:rsid w:val="008B57DD"/>
    <w:rsid w:val="008C62F3"/>
    <w:rsid w:val="008C73BB"/>
    <w:rsid w:val="008D0E97"/>
    <w:rsid w:val="008D3FD5"/>
    <w:rsid w:val="008E0349"/>
    <w:rsid w:val="008E3716"/>
    <w:rsid w:val="008E3A94"/>
    <w:rsid w:val="008E4934"/>
    <w:rsid w:val="008E586C"/>
    <w:rsid w:val="008E7352"/>
    <w:rsid w:val="008F4860"/>
    <w:rsid w:val="00907D08"/>
    <w:rsid w:val="009353D7"/>
    <w:rsid w:val="00950E8B"/>
    <w:rsid w:val="00954D27"/>
    <w:rsid w:val="0095566A"/>
    <w:rsid w:val="00955717"/>
    <w:rsid w:val="00964CD1"/>
    <w:rsid w:val="0096638A"/>
    <w:rsid w:val="009736A0"/>
    <w:rsid w:val="00975E0D"/>
    <w:rsid w:val="00980692"/>
    <w:rsid w:val="0099087A"/>
    <w:rsid w:val="00996BBB"/>
    <w:rsid w:val="00997199"/>
    <w:rsid w:val="009A2BC9"/>
    <w:rsid w:val="009A2E1E"/>
    <w:rsid w:val="009A52E5"/>
    <w:rsid w:val="009A7041"/>
    <w:rsid w:val="009B0209"/>
    <w:rsid w:val="009C17CF"/>
    <w:rsid w:val="009C3A17"/>
    <w:rsid w:val="009C44B8"/>
    <w:rsid w:val="009C4741"/>
    <w:rsid w:val="009C56FB"/>
    <w:rsid w:val="009D6D2C"/>
    <w:rsid w:val="009E2BDB"/>
    <w:rsid w:val="009E4DD7"/>
    <w:rsid w:val="009F5887"/>
    <w:rsid w:val="00A00A0A"/>
    <w:rsid w:val="00A02480"/>
    <w:rsid w:val="00A02915"/>
    <w:rsid w:val="00A07089"/>
    <w:rsid w:val="00A235A5"/>
    <w:rsid w:val="00A2702E"/>
    <w:rsid w:val="00A37E5F"/>
    <w:rsid w:val="00A42972"/>
    <w:rsid w:val="00A44E5A"/>
    <w:rsid w:val="00A57247"/>
    <w:rsid w:val="00A6071F"/>
    <w:rsid w:val="00A718B1"/>
    <w:rsid w:val="00A74C21"/>
    <w:rsid w:val="00A92A2D"/>
    <w:rsid w:val="00A93AE8"/>
    <w:rsid w:val="00AA0E87"/>
    <w:rsid w:val="00AA132A"/>
    <w:rsid w:val="00AA7699"/>
    <w:rsid w:val="00AB1961"/>
    <w:rsid w:val="00AB5CA1"/>
    <w:rsid w:val="00AC0117"/>
    <w:rsid w:val="00AD18C2"/>
    <w:rsid w:val="00AD6520"/>
    <w:rsid w:val="00AE2687"/>
    <w:rsid w:val="00AE5A9F"/>
    <w:rsid w:val="00AF4923"/>
    <w:rsid w:val="00AF6507"/>
    <w:rsid w:val="00B017EF"/>
    <w:rsid w:val="00B03BF1"/>
    <w:rsid w:val="00B11065"/>
    <w:rsid w:val="00B20917"/>
    <w:rsid w:val="00B213D8"/>
    <w:rsid w:val="00B219E0"/>
    <w:rsid w:val="00B31A01"/>
    <w:rsid w:val="00B429EC"/>
    <w:rsid w:val="00B43D0F"/>
    <w:rsid w:val="00B45EAF"/>
    <w:rsid w:val="00B51254"/>
    <w:rsid w:val="00B562A7"/>
    <w:rsid w:val="00B64DF5"/>
    <w:rsid w:val="00B77E59"/>
    <w:rsid w:val="00B812A2"/>
    <w:rsid w:val="00B94AC1"/>
    <w:rsid w:val="00BA334C"/>
    <w:rsid w:val="00BB0605"/>
    <w:rsid w:val="00BB25B9"/>
    <w:rsid w:val="00BB2DB3"/>
    <w:rsid w:val="00BB40DC"/>
    <w:rsid w:val="00BB428D"/>
    <w:rsid w:val="00BB7500"/>
    <w:rsid w:val="00BC31BB"/>
    <w:rsid w:val="00BC4F4C"/>
    <w:rsid w:val="00BC7299"/>
    <w:rsid w:val="00BD4321"/>
    <w:rsid w:val="00BE4486"/>
    <w:rsid w:val="00BF1874"/>
    <w:rsid w:val="00BF4629"/>
    <w:rsid w:val="00BF4701"/>
    <w:rsid w:val="00BF6E21"/>
    <w:rsid w:val="00C0112E"/>
    <w:rsid w:val="00C054FE"/>
    <w:rsid w:val="00C05D76"/>
    <w:rsid w:val="00C07AF4"/>
    <w:rsid w:val="00C123B8"/>
    <w:rsid w:val="00C14BEF"/>
    <w:rsid w:val="00C21253"/>
    <w:rsid w:val="00C27854"/>
    <w:rsid w:val="00C3419F"/>
    <w:rsid w:val="00C4254C"/>
    <w:rsid w:val="00C42FA3"/>
    <w:rsid w:val="00C54C56"/>
    <w:rsid w:val="00C65851"/>
    <w:rsid w:val="00C7387E"/>
    <w:rsid w:val="00C80196"/>
    <w:rsid w:val="00C829F6"/>
    <w:rsid w:val="00C86396"/>
    <w:rsid w:val="00C87035"/>
    <w:rsid w:val="00C95B43"/>
    <w:rsid w:val="00C96D2C"/>
    <w:rsid w:val="00CA4C98"/>
    <w:rsid w:val="00CB0895"/>
    <w:rsid w:val="00CB6F1B"/>
    <w:rsid w:val="00CB7AFE"/>
    <w:rsid w:val="00CC17C6"/>
    <w:rsid w:val="00CC6443"/>
    <w:rsid w:val="00CE4430"/>
    <w:rsid w:val="00CF138D"/>
    <w:rsid w:val="00CF4C24"/>
    <w:rsid w:val="00D00799"/>
    <w:rsid w:val="00D05A89"/>
    <w:rsid w:val="00D0737D"/>
    <w:rsid w:val="00D17198"/>
    <w:rsid w:val="00D21EC5"/>
    <w:rsid w:val="00D228BE"/>
    <w:rsid w:val="00D2540B"/>
    <w:rsid w:val="00D36AFF"/>
    <w:rsid w:val="00D44801"/>
    <w:rsid w:val="00D507EB"/>
    <w:rsid w:val="00D56848"/>
    <w:rsid w:val="00D774E7"/>
    <w:rsid w:val="00D8048F"/>
    <w:rsid w:val="00D8615B"/>
    <w:rsid w:val="00D86BEF"/>
    <w:rsid w:val="00D87807"/>
    <w:rsid w:val="00D93158"/>
    <w:rsid w:val="00D96747"/>
    <w:rsid w:val="00D96850"/>
    <w:rsid w:val="00DB6D45"/>
    <w:rsid w:val="00DB77F6"/>
    <w:rsid w:val="00DC2AEB"/>
    <w:rsid w:val="00DD0DE1"/>
    <w:rsid w:val="00DD281A"/>
    <w:rsid w:val="00DD4E10"/>
    <w:rsid w:val="00DE30B4"/>
    <w:rsid w:val="00DE4608"/>
    <w:rsid w:val="00DF15B9"/>
    <w:rsid w:val="00DF565E"/>
    <w:rsid w:val="00DF6B40"/>
    <w:rsid w:val="00DF7E98"/>
    <w:rsid w:val="00E0111E"/>
    <w:rsid w:val="00E076AE"/>
    <w:rsid w:val="00E111D2"/>
    <w:rsid w:val="00E1161B"/>
    <w:rsid w:val="00E12EF9"/>
    <w:rsid w:val="00E1337B"/>
    <w:rsid w:val="00E23906"/>
    <w:rsid w:val="00E32598"/>
    <w:rsid w:val="00E32C77"/>
    <w:rsid w:val="00E35063"/>
    <w:rsid w:val="00E37780"/>
    <w:rsid w:val="00E442C5"/>
    <w:rsid w:val="00E444F3"/>
    <w:rsid w:val="00E54236"/>
    <w:rsid w:val="00E55221"/>
    <w:rsid w:val="00E623A2"/>
    <w:rsid w:val="00E64EBA"/>
    <w:rsid w:val="00E66605"/>
    <w:rsid w:val="00E67193"/>
    <w:rsid w:val="00E7132C"/>
    <w:rsid w:val="00E75145"/>
    <w:rsid w:val="00E84E75"/>
    <w:rsid w:val="00E92F4F"/>
    <w:rsid w:val="00E94060"/>
    <w:rsid w:val="00EA4B24"/>
    <w:rsid w:val="00EA5BE2"/>
    <w:rsid w:val="00EB16E0"/>
    <w:rsid w:val="00EB5D5A"/>
    <w:rsid w:val="00EB76CB"/>
    <w:rsid w:val="00EC3126"/>
    <w:rsid w:val="00ED37F2"/>
    <w:rsid w:val="00EF0754"/>
    <w:rsid w:val="00EF3FE5"/>
    <w:rsid w:val="00F0174C"/>
    <w:rsid w:val="00F021DF"/>
    <w:rsid w:val="00F046C9"/>
    <w:rsid w:val="00F0501F"/>
    <w:rsid w:val="00F14A5E"/>
    <w:rsid w:val="00F30FF1"/>
    <w:rsid w:val="00F34B1F"/>
    <w:rsid w:val="00F37F38"/>
    <w:rsid w:val="00F43A3D"/>
    <w:rsid w:val="00F64714"/>
    <w:rsid w:val="00F7550B"/>
    <w:rsid w:val="00F838D1"/>
    <w:rsid w:val="00F85B70"/>
    <w:rsid w:val="00F940AC"/>
    <w:rsid w:val="00F96657"/>
    <w:rsid w:val="00F97E53"/>
    <w:rsid w:val="00FA0185"/>
    <w:rsid w:val="00FA340C"/>
    <w:rsid w:val="00FB0CC1"/>
    <w:rsid w:val="00FC2D39"/>
    <w:rsid w:val="00FC33E3"/>
    <w:rsid w:val="00FC40C7"/>
    <w:rsid w:val="00FC6829"/>
    <w:rsid w:val="00FC7E89"/>
    <w:rsid w:val="00FD05D0"/>
    <w:rsid w:val="00FD4974"/>
    <w:rsid w:val="00FD4BC0"/>
    <w:rsid w:val="00FD7591"/>
    <w:rsid w:val="00FE1B2A"/>
    <w:rsid w:val="00FF6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9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135E"/>
    <w:rPr>
      <w:color w:val="0000FF" w:themeColor="hyperlink"/>
      <w:u w:val="single"/>
    </w:rPr>
  </w:style>
  <w:style w:type="paragraph" w:styleId="a4">
    <w:name w:val="List Paragraph"/>
    <w:basedOn w:val="a"/>
    <w:uiPriority w:val="34"/>
    <w:qFormat/>
    <w:rsid w:val="00FD4974"/>
    <w:pPr>
      <w:ind w:left="720"/>
      <w:contextualSpacing/>
    </w:pPr>
  </w:style>
</w:styles>
</file>

<file path=word/webSettings.xml><?xml version="1.0" encoding="utf-8"?>
<w:webSettings xmlns:r="http://schemas.openxmlformats.org/officeDocument/2006/relationships" xmlns:w="http://schemas.openxmlformats.org/wordprocessingml/2006/main">
  <w:divs>
    <w:div w:id="24984939">
      <w:bodyDiv w:val="1"/>
      <w:marLeft w:val="0"/>
      <w:marRight w:val="0"/>
      <w:marTop w:val="0"/>
      <w:marBottom w:val="0"/>
      <w:divBdr>
        <w:top w:val="none" w:sz="0" w:space="0" w:color="auto"/>
        <w:left w:val="none" w:sz="0" w:space="0" w:color="auto"/>
        <w:bottom w:val="none" w:sz="0" w:space="0" w:color="auto"/>
        <w:right w:val="none" w:sz="0" w:space="0" w:color="auto"/>
      </w:divBdr>
    </w:div>
    <w:div w:id="227112636">
      <w:bodyDiv w:val="1"/>
      <w:marLeft w:val="0"/>
      <w:marRight w:val="0"/>
      <w:marTop w:val="0"/>
      <w:marBottom w:val="0"/>
      <w:divBdr>
        <w:top w:val="none" w:sz="0" w:space="0" w:color="auto"/>
        <w:left w:val="none" w:sz="0" w:space="0" w:color="auto"/>
        <w:bottom w:val="none" w:sz="0" w:space="0" w:color="auto"/>
        <w:right w:val="none" w:sz="0" w:space="0" w:color="auto"/>
      </w:divBdr>
    </w:div>
    <w:div w:id="1152721752">
      <w:bodyDiv w:val="1"/>
      <w:marLeft w:val="0"/>
      <w:marRight w:val="0"/>
      <w:marTop w:val="0"/>
      <w:marBottom w:val="0"/>
      <w:divBdr>
        <w:top w:val="none" w:sz="0" w:space="0" w:color="auto"/>
        <w:left w:val="none" w:sz="0" w:space="0" w:color="auto"/>
        <w:bottom w:val="none" w:sz="0" w:space="0" w:color="auto"/>
        <w:right w:val="none" w:sz="0" w:space="0" w:color="auto"/>
      </w:divBdr>
    </w:div>
    <w:div w:id="181174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fond.ru/" TargetMode="External"/><Relationship Id="rId3" Type="http://schemas.openxmlformats.org/officeDocument/2006/relationships/styles" Target="styles.xml"/><Relationship Id="rId7" Type="http://schemas.openxmlformats.org/officeDocument/2006/relationships/hyperlink" Target="https://jurk.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talonline.by/?type=text&amp;regnum=hk990027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F00FE-0B49-4B41-984F-C25419C2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6018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2020-05-28T12:49:00Z</cp:lastPrinted>
  <dcterms:created xsi:type="dcterms:W3CDTF">2020-07-26T14:07:00Z</dcterms:created>
  <dcterms:modified xsi:type="dcterms:W3CDTF">2020-09-01T08:34:00Z</dcterms:modified>
</cp:coreProperties>
</file>